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color w:val="000000" w:themeColor="text1"/>
          <w:kern w:val="0"/>
          <w:sz w:val="44"/>
          <w:szCs w:val="44"/>
          <w:shd w:val="clear" w:color="auto" w:fill="FFFFFF"/>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kern w:val="0"/>
          <w:sz w:val="44"/>
          <w:szCs w:val="44"/>
          <w:shd w:val="clear" w:color="auto" w:fill="FFFFFF"/>
          <w:lang w:val="en-US" w:eastAsia="zh-CN" w:bidi="ar-SA"/>
          <w14:textFill>
            <w14:solidFill>
              <w14:schemeClr w14:val="tx1"/>
            </w14:solidFill>
          </w14:textFill>
        </w:rPr>
        <w:t>关于转发《辽宁省教育厅关于做好</w:t>
      </w:r>
    </w:p>
    <w:p>
      <w:pPr>
        <w:jc w:val="center"/>
        <w:rPr>
          <w:rFonts w:hint="eastAsia" w:asciiTheme="majorEastAsia" w:hAnsiTheme="majorEastAsia" w:eastAsiaTheme="majorEastAsia" w:cstheme="majorEastAsia"/>
          <w:b/>
          <w:color w:val="000000" w:themeColor="text1"/>
          <w:kern w:val="0"/>
          <w:sz w:val="44"/>
          <w:szCs w:val="44"/>
          <w:shd w:val="clear" w:color="auto" w:fill="FFFFFF"/>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kern w:val="0"/>
          <w:sz w:val="44"/>
          <w:szCs w:val="44"/>
          <w:shd w:val="clear" w:color="auto" w:fill="FFFFFF"/>
          <w:lang w:val="en-US" w:eastAsia="zh-CN" w:bidi="ar-SA"/>
          <w14:textFill>
            <w14:solidFill>
              <w14:schemeClr w14:val="tx1"/>
            </w14:solidFill>
          </w14:textFill>
        </w:rPr>
        <w:t>国家高层次人才特殊支持计划教学名师</w:t>
      </w:r>
    </w:p>
    <w:p>
      <w:pPr>
        <w:jc w:val="center"/>
        <w:rPr>
          <w:rFonts w:hint="default" w:asciiTheme="majorEastAsia" w:hAnsiTheme="majorEastAsia" w:eastAsiaTheme="majorEastAsia" w:cstheme="majorEastAsia"/>
          <w:b/>
          <w:color w:val="000000" w:themeColor="text1"/>
          <w:kern w:val="0"/>
          <w:sz w:val="44"/>
          <w:szCs w:val="44"/>
          <w:shd w:val="clear" w:color="auto" w:fill="FFFFFF"/>
          <w:lang w:val="en-US" w:eastAsia="zh-CN" w:bidi="ar-SA"/>
          <w14:textFill>
            <w14:solidFill>
              <w14:schemeClr w14:val="tx1"/>
            </w14:solidFill>
          </w14:textFill>
        </w:rPr>
      </w:pPr>
      <w:r>
        <w:rPr>
          <w:rFonts w:hint="eastAsia" w:asciiTheme="majorEastAsia" w:hAnsiTheme="majorEastAsia" w:eastAsiaTheme="majorEastAsia" w:cstheme="majorEastAsia"/>
          <w:b/>
          <w:color w:val="000000" w:themeColor="text1"/>
          <w:kern w:val="0"/>
          <w:sz w:val="44"/>
          <w:szCs w:val="44"/>
          <w:shd w:val="clear" w:color="auto" w:fill="FFFFFF"/>
          <w:lang w:val="en-US" w:eastAsia="zh-CN" w:bidi="ar-SA"/>
          <w14:textFill>
            <w14:solidFill>
              <w14:schemeClr w14:val="tx1"/>
            </w14:solidFill>
          </w14:textFill>
        </w:rPr>
        <w:t>申报推荐工作的通知》的通知</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color w:val="000000" w:themeColor="text1"/>
          <w:kern w:val="0"/>
          <w:sz w:val="32"/>
          <w:szCs w:val="32"/>
          <w:shd w:val="clear" w:color="auto" w:fill="FFFFFF"/>
          <w:lang w:val="en-US" w:eastAsia="zh-CN" w:bidi="ar-SA"/>
          <w14:textFill>
            <w14:solidFill>
              <w14:schemeClr w14:val="tx1"/>
            </w14:solidFill>
          </w14:textFill>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sz w:val="32"/>
          <w:szCs w:val="32"/>
          <w:lang w:eastAsia="zh-CN" w:bidi="ar-SA"/>
        </w:rPr>
      </w:pPr>
      <w:r>
        <w:rPr>
          <w:rFonts w:hint="eastAsia" w:ascii="仿宋" w:hAnsi="仿宋" w:eastAsia="仿宋" w:cs="仿宋"/>
          <w:sz w:val="32"/>
          <w:szCs w:val="32"/>
          <w:lang w:eastAsia="zh-CN" w:bidi="ar-SA"/>
        </w:rPr>
        <w:t>各单位：</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按照有关工作要求,现将《辽宁省教育厅关于做好国家高层次人才特殊支持计划教学名师申报推荐工作</w:t>
      </w:r>
      <w:bookmarkStart w:id="0" w:name="_GoBack"/>
      <w:bookmarkEnd w:id="0"/>
      <w:r>
        <w:rPr>
          <w:rFonts w:hint="eastAsia" w:ascii="仿宋" w:hAnsi="仿宋" w:eastAsia="仿宋" w:cs="仿宋"/>
          <w:sz w:val="32"/>
          <w:szCs w:val="32"/>
          <w:lang w:val="en-US" w:eastAsia="zh-CN" w:bidi="ar-SA"/>
        </w:rPr>
        <w:t>的通知》进行转发</w:t>
      </w:r>
      <w:r>
        <w:rPr>
          <w:rFonts w:hint="eastAsia" w:ascii="仿宋" w:hAnsi="仿宋" w:eastAsia="仿宋" w:cs="仿宋"/>
          <w:sz w:val="32"/>
          <w:szCs w:val="32"/>
          <w:lang w:eastAsia="zh-CN" w:bidi="ar-SA"/>
        </w:rPr>
        <w:t>，</w:t>
      </w:r>
      <w:r>
        <w:rPr>
          <w:rFonts w:hint="eastAsia" w:ascii="仿宋" w:hAnsi="仿宋" w:eastAsia="仿宋" w:cs="仿宋"/>
          <w:sz w:val="32"/>
          <w:szCs w:val="32"/>
          <w:lang w:val="en-US" w:eastAsia="zh-CN" w:bidi="ar-SA"/>
        </w:rPr>
        <w:t>请各单位做好推荐工作，对申报人提交的材料进行严格审核，确保材料真实有效。纸质版和电子版材料请于5月16日前报送至人力资源部。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详细信息见附件。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bidi="ar-SA"/>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1598" w:leftChars="304" w:right="0" w:hanging="960" w:hangingChars="300"/>
        <w:textAlignment w:val="auto"/>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附件：关于做好国家高层次人才特殊计划支持教学名师申报推荐工作的通知</w:t>
      </w:r>
    </w:p>
    <w:p>
      <w:pPr>
        <w:numPr>
          <w:ilvl w:val="0"/>
          <w:numId w:val="0"/>
        </w:numPr>
        <w:rPr>
          <w:rFonts w:hint="eastAsia" w:ascii="仿宋" w:hAnsi="仿宋" w:eastAsia="仿宋" w:cs="仿宋"/>
          <w:sz w:val="32"/>
          <w:szCs w:val="32"/>
          <w:lang w:val="en-US" w:eastAsia="zh-CN"/>
        </w:rPr>
      </w:pPr>
    </w:p>
    <w:p>
      <w:pPr>
        <w:numPr>
          <w:ilvl w:val="0"/>
          <w:numId w:val="0"/>
        </w:numPr>
        <w:ind w:leftChars="200" w:firstLine="640" w:firstLineChars="200"/>
        <w:rPr>
          <w:rFonts w:hint="eastAsia" w:ascii="仿宋" w:hAnsi="仿宋" w:eastAsia="仿宋" w:cs="仿宋"/>
          <w:sz w:val="32"/>
          <w:szCs w:val="32"/>
          <w:lang w:val="en-US" w:eastAsia="zh-CN"/>
        </w:rPr>
      </w:pPr>
    </w:p>
    <w:p>
      <w:pPr>
        <w:numPr>
          <w:ilvl w:val="0"/>
          <w:numId w:val="0"/>
        </w:numPr>
        <w:ind w:leftChars="200" w:firstLine="640" w:firstLineChars="200"/>
        <w:jc w:val="center"/>
        <w:rPr>
          <w:rFonts w:hint="eastAsia" w:ascii="仿宋" w:hAnsi="仿宋" w:eastAsia="仿宋" w:cs="仿宋"/>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kern w:val="0"/>
          <w:sz w:val="32"/>
          <w:szCs w:val="32"/>
          <w:lang w:val="en-US" w:eastAsia="zh-CN" w:bidi="ar-SA"/>
        </w:rPr>
        <w:t xml:space="preserve">人力资源部  </w:t>
      </w:r>
    </w:p>
    <w:p>
      <w:pPr>
        <w:numPr>
          <w:ilvl w:val="0"/>
          <w:numId w:val="0"/>
        </w:numPr>
        <w:wordWrap w:val="0"/>
        <w:ind w:leftChars="200" w:firstLine="640" w:firstLineChars="200"/>
        <w:jc w:val="center"/>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                  2021年5月13日  </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72A0F"/>
    <w:rsid w:val="046443B7"/>
    <w:rsid w:val="07317A52"/>
    <w:rsid w:val="0BFD2DF2"/>
    <w:rsid w:val="0F5025C6"/>
    <w:rsid w:val="11236CA4"/>
    <w:rsid w:val="14C81775"/>
    <w:rsid w:val="1B082E09"/>
    <w:rsid w:val="1B9C7A3C"/>
    <w:rsid w:val="1EA530FA"/>
    <w:rsid w:val="21302153"/>
    <w:rsid w:val="22A13886"/>
    <w:rsid w:val="29097965"/>
    <w:rsid w:val="2C4E767B"/>
    <w:rsid w:val="2E733810"/>
    <w:rsid w:val="2FA56DA7"/>
    <w:rsid w:val="32572A0F"/>
    <w:rsid w:val="36D83872"/>
    <w:rsid w:val="3B3E2098"/>
    <w:rsid w:val="3DF71480"/>
    <w:rsid w:val="40D5014C"/>
    <w:rsid w:val="48FF7455"/>
    <w:rsid w:val="50974BEC"/>
    <w:rsid w:val="57C71609"/>
    <w:rsid w:val="587156EF"/>
    <w:rsid w:val="65054F99"/>
    <w:rsid w:val="69351EC8"/>
    <w:rsid w:val="6DCF0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5A5A5A"/>
      <w:u w:val="none"/>
    </w:rPr>
  </w:style>
  <w:style w:type="character" w:styleId="7">
    <w:name w:val="Hyperlink"/>
    <w:basedOn w:val="5"/>
    <w:qFormat/>
    <w:uiPriority w:val="0"/>
    <w:rPr>
      <w:color w:val="5A5A5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2021-03-19T00:37:00Z</dcterms:created>
  <dc:creator>Tina</dc:creator>
  <cp:lastModifiedBy>童诗雨</cp:lastModifiedBy>
  <cp:lastPrinted>2021-05-14T00:52:51Z</cp:lastPrinted>
  <dcterms:modified xsi:type="dcterms:W3CDTF">2021-05-14T00:57:01Z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C068FEC5575F4741B8AD994004C7B755</vt:lpwstr>
  </property>
</Properties>
</file>